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00" w:lineRule="exact"/>
        <w:jc w:val="center"/>
        <w:rPr>
          <w:rFonts w:ascii="仿宋" w:hAnsi="仿宋" w:eastAsia="仿宋"/>
          <w:b/>
          <w:bCs/>
          <w:kern w:val="0"/>
          <w:sz w:val="32"/>
          <w:szCs w:val="36"/>
        </w:rPr>
      </w:pPr>
      <w:bookmarkStart w:id="0" w:name="_GoBack"/>
      <w:bookmarkEnd w:id="0"/>
      <w:r>
        <w:rPr>
          <w:rFonts w:hint="eastAsia" w:ascii="仿宋" w:hAnsi="仿宋" w:eastAsia="仿宋"/>
          <w:b/>
          <w:bCs/>
          <w:kern w:val="0"/>
          <w:sz w:val="32"/>
          <w:szCs w:val="36"/>
        </w:rPr>
        <w:t>附件.2021一带一路暨金砖国家技能发展与技术创新大赛</w:t>
      </w:r>
    </w:p>
    <w:p>
      <w:pPr>
        <w:spacing w:line="600" w:lineRule="exact"/>
        <w:jc w:val="center"/>
        <w:rPr>
          <w:rFonts w:ascii="仿宋" w:hAnsi="仿宋" w:eastAsia="仿宋"/>
          <w:b/>
          <w:bCs/>
          <w:kern w:val="0"/>
          <w:sz w:val="32"/>
          <w:szCs w:val="36"/>
        </w:rPr>
      </w:pPr>
      <w:r>
        <w:rPr>
          <w:rFonts w:hint="eastAsia" w:ascii="仿宋" w:hAnsi="仿宋" w:eastAsia="仿宋"/>
          <w:b/>
          <w:bCs/>
          <w:kern w:val="0"/>
          <w:sz w:val="32"/>
          <w:szCs w:val="36"/>
        </w:rPr>
        <w:t>新能源汽车创新制作赛项承办单位申请表</w:t>
      </w:r>
    </w:p>
    <w:tbl>
      <w:tblPr>
        <w:tblStyle w:val="13"/>
        <w:tblW w:w="919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2342"/>
        <w:gridCol w:w="1512"/>
        <w:gridCol w:w="1467"/>
        <w:gridCol w:w="738"/>
        <w:gridCol w:w="16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单位名称</w:t>
            </w:r>
          </w:p>
        </w:tc>
        <w:tc>
          <w:tcPr>
            <w:tcW w:w="77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址</w:t>
            </w:r>
          </w:p>
        </w:tc>
        <w:tc>
          <w:tcPr>
            <w:tcW w:w="53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邮编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 系 人</w:t>
            </w:r>
          </w:p>
        </w:tc>
        <w:tc>
          <w:tcPr>
            <w:tcW w:w="38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3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传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真</w:t>
            </w:r>
          </w:p>
        </w:tc>
        <w:tc>
          <w:tcPr>
            <w:tcW w:w="38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电子邮箱</w:t>
            </w:r>
          </w:p>
        </w:tc>
        <w:tc>
          <w:tcPr>
            <w:tcW w:w="23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竞赛场地设施条件</w:t>
            </w: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多功能会议室类型</w:t>
            </w:r>
          </w:p>
        </w:tc>
        <w:tc>
          <w:tcPr>
            <w:tcW w:w="3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容纳人数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sz w:val="24"/>
                <w:szCs w:val="21"/>
              </w:rPr>
            </w:pPr>
            <w:r>
              <w:rPr>
                <w:rFonts w:hint="eastAsia" w:ascii="仿宋" w:hAnsi="仿宋" w:eastAsia="仿宋"/>
                <w:sz w:val="24"/>
                <w:szCs w:val="21"/>
              </w:rPr>
              <w:t>裁判员培训会议</w:t>
            </w:r>
          </w:p>
        </w:tc>
        <w:tc>
          <w:tcPr>
            <w:tcW w:w="3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sz w:val="24"/>
                <w:szCs w:val="21"/>
              </w:rPr>
            </w:pPr>
            <w:r>
              <w:rPr>
                <w:rFonts w:hint="eastAsia" w:ascii="仿宋" w:hAnsi="仿宋" w:eastAsia="仿宋"/>
                <w:sz w:val="24"/>
                <w:szCs w:val="21"/>
              </w:rPr>
              <w:t>领队会议</w:t>
            </w:r>
          </w:p>
        </w:tc>
        <w:tc>
          <w:tcPr>
            <w:tcW w:w="3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sz w:val="24"/>
                <w:szCs w:val="21"/>
              </w:rPr>
            </w:pPr>
            <w:r>
              <w:rPr>
                <w:rFonts w:hint="eastAsia" w:ascii="仿宋" w:hAnsi="仿宋" w:eastAsia="仿宋"/>
                <w:sz w:val="24"/>
                <w:szCs w:val="21"/>
              </w:rPr>
              <w:t>开闭幕式会场</w:t>
            </w:r>
          </w:p>
        </w:tc>
        <w:tc>
          <w:tcPr>
            <w:tcW w:w="3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1"/>
              </w:rPr>
              <w:t>笔试考场</w:t>
            </w:r>
          </w:p>
        </w:tc>
        <w:tc>
          <w:tcPr>
            <w:tcW w:w="3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sz w:val="24"/>
                <w:szCs w:val="21"/>
              </w:rPr>
            </w:pPr>
            <w:r>
              <w:rPr>
                <w:rFonts w:hint="eastAsia" w:ascii="仿宋" w:hAnsi="仿宋" w:eastAsia="仿宋"/>
                <w:sz w:val="24"/>
                <w:szCs w:val="21"/>
              </w:rPr>
              <w:t>备用会议室</w:t>
            </w:r>
          </w:p>
        </w:tc>
        <w:tc>
          <w:tcPr>
            <w:tcW w:w="3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场地类型</w:t>
            </w:r>
          </w:p>
        </w:tc>
        <w:tc>
          <w:tcPr>
            <w:tcW w:w="3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平面面积（长*宽）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sz w:val="24"/>
                <w:szCs w:val="21"/>
              </w:rPr>
            </w:pPr>
            <w:r>
              <w:rPr>
                <w:rFonts w:hint="eastAsia" w:ascii="仿宋" w:hAnsi="仿宋" w:eastAsia="仿宋"/>
                <w:sz w:val="24"/>
                <w:szCs w:val="21"/>
              </w:rPr>
              <w:t>赛道区</w:t>
            </w:r>
          </w:p>
        </w:tc>
        <w:tc>
          <w:tcPr>
            <w:tcW w:w="3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sz w:val="24"/>
                <w:szCs w:val="21"/>
              </w:rPr>
            </w:pPr>
            <w:r>
              <w:rPr>
                <w:rFonts w:hint="eastAsia" w:ascii="仿宋" w:hAnsi="仿宋" w:eastAsia="仿宋"/>
                <w:sz w:val="24"/>
                <w:szCs w:val="21"/>
              </w:rPr>
              <w:t>设备维修区</w:t>
            </w:r>
          </w:p>
        </w:tc>
        <w:tc>
          <w:tcPr>
            <w:tcW w:w="3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sz w:val="24"/>
                <w:szCs w:val="21"/>
              </w:rPr>
            </w:pPr>
            <w:r>
              <w:rPr>
                <w:rFonts w:hint="eastAsia" w:ascii="仿宋" w:hAnsi="仿宋" w:eastAsia="仿宋"/>
                <w:sz w:val="24"/>
                <w:szCs w:val="21"/>
              </w:rPr>
              <w:t>医疗区、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sz w:val="24"/>
                <w:szCs w:val="21"/>
              </w:rPr>
            </w:pPr>
            <w:r>
              <w:rPr>
                <w:rFonts w:hint="eastAsia" w:ascii="仿宋" w:hAnsi="仿宋" w:eastAsia="仿宋"/>
                <w:sz w:val="24"/>
                <w:szCs w:val="21"/>
              </w:rPr>
              <w:t>生活补给区</w:t>
            </w:r>
          </w:p>
        </w:tc>
        <w:tc>
          <w:tcPr>
            <w:tcW w:w="3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后勤、宣传保障</w:t>
            </w: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周边酒店</w:t>
            </w:r>
            <w:r>
              <w:rPr>
                <w:rFonts w:hint="eastAsia" w:ascii="宋体" w:hAnsi="宋体" w:cs="宋体"/>
                <w:kern w:val="0"/>
                <w:sz w:val="24"/>
              </w:rPr>
              <w:t>类型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酒店容纳人数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说明会</w:t>
            </w:r>
            <w:r>
              <w:rPr>
                <w:rFonts w:hint="eastAsia" w:ascii="宋体" w:hAnsi="宋体" w:cs="宋体"/>
                <w:kern w:val="0"/>
                <w:sz w:val="24"/>
              </w:rPr>
              <w:t>、开闭幕式</w:t>
            </w:r>
            <w:r>
              <w:rPr>
                <w:rFonts w:ascii="宋体" w:hAnsi="宋体" w:cs="宋体"/>
                <w:kern w:val="0"/>
                <w:sz w:val="24"/>
              </w:rPr>
              <w:t>场地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容纳人数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9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单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位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意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见</w:t>
            </w:r>
          </w:p>
        </w:tc>
        <w:tc>
          <w:tcPr>
            <w:tcW w:w="77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单位盖章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年 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月 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</w:tr>
    </w:tbl>
    <w:p>
      <w:pPr>
        <w:rPr>
          <w:rFonts w:hint="eastAsia" w:ascii="仿宋" w:hAnsi="仿宋" w:eastAsia="仿宋" w:cs="仿宋_GB2312"/>
          <w:kern w:val="0"/>
          <w:sz w:val="30"/>
          <w:szCs w:val="30"/>
          <w:lang w:eastAsia="zh-CN"/>
        </w:rPr>
      </w:pPr>
    </w:p>
    <w:sectPr>
      <w:headerReference r:id="rId3" w:type="default"/>
      <w:footerReference r:id="rId4" w:type="default"/>
      <w:pgSz w:w="11906" w:h="16838"/>
      <w:pgMar w:top="1440" w:right="1531" w:bottom="1440" w:left="1531" w:header="851" w:footer="73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ascii="仿宋_GB2312" w:eastAsia="仿宋_GB2312"/>
        <w:sz w:val="24"/>
        <w:szCs w:val="24"/>
      </w:rPr>
    </w:pPr>
    <w:r>
      <w:rPr>
        <w:rFonts w:ascii="仿宋_GB2312" w:eastAsia="仿宋_GB2312"/>
        <w:sz w:val="24"/>
        <w:szCs w:val="24"/>
      </w:rPr>
      <w:fldChar w:fldCharType="begin"/>
    </w:r>
    <w:r>
      <w:rPr>
        <w:rFonts w:ascii="仿宋_GB2312" w:eastAsia="仿宋_GB2312"/>
        <w:sz w:val="24"/>
        <w:szCs w:val="24"/>
      </w:rPr>
      <w:instrText xml:space="preserve"> PAGE   \* MERGEFORMAT </w:instrText>
    </w:r>
    <w:r>
      <w:rPr>
        <w:rFonts w:ascii="仿宋_GB2312" w:eastAsia="仿宋_GB2312"/>
        <w:sz w:val="24"/>
        <w:szCs w:val="24"/>
      </w:rPr>
      <w:fldChar w:fldCharType="separate"/>
    </w:r>
    <w:r>
      <w:rPr>
        <w:rFonts w:ascii="仿宋_GB2312" w:eastAsia="仿宋_GB2312"/>
        <w:sz w:val="24"/>
        <w:szCs w:val="24"/>
        <w:lang w:val="zh-CN"/>
      </w:rPr>
      <w:t>6</w:t>
    </w:r>
    <w:r>
      <w:rPr>
        <w:rFonts w:ascii="仿宋_GB2312" w:eastAsia="仿宋_GB2312"/>
        <w:sz w:val="24"/>
        <w:szCs w:val="24"/>
      </w:rPr>
      <w:fldChar w:fldCharType="end"/>
    </w:r>
  </w:p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212"/>
    <w:rsid w:val="000113CF"/>
    <w:rsid w:val="00080B07"/>
    <w:rsid w:val="00082F6A"/>
    <w:rsid w:val="000962A2"/>
    <w:rsid w:val="000A1BD4"/>
    <w:rsid w:val="000B13DF"/>
    <w:rsid w:val="000B2E0B"/>
    <w:rsid w:val="000C15A8"/>
    <w:rsid w:val="000D0C85"/>
    <w:rsid w:val="000D6A5D"/>
    <w:rsid w:val="000D73DA"/>
    <w:rsid w:val="000D7A27"/>
    <w:rsid w:val="000E358D"/>
    <w:rsid w:val="000F67E1"/>
    <w:rsid w:val="001175B3"/>
    <w:rsid w:val="00121D07"/>
    <w:rsid w:val="00125AE0"/>
    <w:rsid w:val="00135CD5"/>
    <w:rsid w:val="00142661"/>
    <w:rsid w:val="00143C91"/>
    <w:rsid w:val="00151DF6"/>
    <w:rsid w:val="001563F1"/>
    <w:rsid w:val="001701F6"/>
    <w:rsid w:val="001877BA"/>
    <w:rsid w:val="0019411B"/>
    <w:rsid w:val="001B1E1F"/>
    <w:rsid w:val="001C01A4"/>
    <w:rsid w:val="001C56DB"/>
    <w:rsid w:val="001E0532"/>
    <w:rsid w:val="00215EFF"/>
    <w:rsid w:val="00223F63"/>
    <w:rsid w:val="002356FF"/>
    <w:rsid w:val="00240A8B"/>
    <w:rsid w:val="00284DB0"/>
    <w:rsid w:val="002B297A"/>
    <w:rsid w:val="002F0254"/>
    <w:rsid w:val="00313C48"/>
    <w:rsid w:val="0031460A"/>
    <w:rsid w:val="003544FA"/>
    <w:rsid w:val="00356929"/>
    <w:rsid w:val="00374E5A"/>
    <w:rsid w:val="00380A7E"/>
    <w:rsid w:val="00384A61"/>
    <w:rsid w:val="00390E0A"/>
    <w:rsid w:val="00397325"/>
    <w:rsid w:val="003D4061"/>
    <w:rsid w:val="003E49BF"/>
    <w:rsid w:val="004043EA"/>
    <w:rsid w:val="00405C35"/>
    <w:rsid w:val="00407C03"/>
    <w:rsid w:val="00415F19"/>
    <w:rsid w:val="00453C90"/>
    <w:rsid w:val="004546D6"/>
    <w:rsid w:val="00463587"/>
    <w:rsid w:val="0046754D"/>
    <w:rsid w:val="004774BC"/>
    <w:rsid w:val="00487F07"/>
    <w:rsid w:val="004A722D"/>
    <w:rsid w:val="004D0A55"/>
    <w:rsid w:val="004E0EB5"/>
    <w:rsid w:val="004E6C02"/>
    <w:rsid w:val="00505EB5"/>
    <w:rsid w:val="00521E11"/>
    <w:rsid w:val="00562B98"/>
    <w:rsid w:val="00563DB6"/>
    <w:rsid w:val="005C5FAD"/>
    <w:rsid w:val="005D6135"/>
    <w:rsid w:val="005F5BFE"/>
    <w:rsid w:val="006000A1"/>
    <w:rsid w:val="00601154"/>
    <w:rsid w:val="00615C85"/>
    <w:rsid w:val="00620925"/>
    <w:rsid w:val="00641030"/>
    <w:rsid w:val="00641D7D"/>
    <w:rsid w:val="0064260A"/>
    <w:rsid w:val="0065441D"/>
    <w:rsid w:val="0066309C"/>
    <w:rsid w:val="0067395E"/>
    <w:rsid w:val="0069268B"/>
    <w:rsid w:val="006D2B30"/>
    <w:rsid w:val="00703885"/>
    <w:rsid w:val="00707E5D"/>
    <w:rsid w:val="00713823"/>
    <w:rsid w:val="00727EF9"/>
    <w:rsid w:val="00731806"/>
    <w:rsid w:val="00756F4D"/>
    <w:rsid w:val="007672A9"/>
    <w:rsid w:val="00777752"/>
    <w:rsid w:val="007812C5"/>
    <w:rsid w:val="00790142"/>
    <w:rsid w:val="007A11D8"/>
    <w:rsid w:val="007B148C"/>
    <w:rsid w:val="007B43BD"/>
    <w:rsid w:val="007D1B2D"/>
    <w:rsid w:val="007E5FE9"/>
    <w:rsid w:val="007E7F48"/>
    <w:rsid w:val="007F5330"/>
    <w:rsid w:val="00832067"/>
    <w:rsid w:val="008451CA"/>
    <w:rsid w:val="00847226"/>
    <w:rsid w:val="008514C4"/>
    <w:rsid w:val="00855212"/>
    <w:rsid w:val="00893934"/>
    <w:rsid w:val="008B7C5A"/>
    <w:rsid w:val="008C7848"/>
    <w:rsid w:val="008E4280"/>
    <w:rsid w:val="008F6B23"/>
    <w:rsid w:val="0090656A"/>
    <w:rsid w:val="00906D5A"/>
    <w:rsid w:val="00926580"/>
    <w:rsid w:val="00950757"/>
    <w:rsid w:val="009669AA"/>
    <w:rsid w:val="00975B65"/>
    <w:rsid w:val="009767D7"/>
    <w:rsid w:val="00985227"/>
    <w:rsid w:val="009917D1"/>
    <w:rsid w:val="00993ACB"/>
    <w:rsid w:val="00994B2E"/>
    <w:rsid w:val="009C3421"/>
    <w:rsid w:val="009C441C"/>
    <w:rsid w:val="009D3B2D"/>
    <w:rsid w:val="009F6976"/>
    <w:rsid w:val="009F70D0"/>
    <w:rsid w:val="00A0674D"/>
    <w:rsid w:val="00A247BC"/>
    <w:rsid w:val="00A446E7"/>
    <w:rsid w:val="00A47A88"/>
    <w:rsid w:val="00A50B34"/>
    <w:rsid w:val="00A5394E"/>
    <w:rsid w:val="00A67B18"/>
    <w:rsid w:val="00A74266"/>
    <w:rsid w:val="00AA259C"/>
    <w:rsid w:val="00AB660C"/>
    <w:rsid w:val="00AB6DB6"/>
    <w:rsid w:val="00AC293B"/>
    <w:rsid w:val="00AD642A"/>
    <w:rsid w:val="00AD7126"/>
    <w:rsid w:val="00B0523B"/>
    <w:rsid w:val="00B151CC"/>
    <w:rsid w:val="00B30BF5"/>
    <w:rsid w:val="00B3609C"/>
    <w:rsid w:val="00B621FC"/>
    <w:rsid w:val="00B63136"/>
    <w:rsid w:val="00B64B37"/>
    <w:rsid w:val="00B951E5"/>
    <w:rsid w:val="00B96C6D"/>
    <w:rsid w:val="00BB26A6"/>
    <w:rsid w:val="00BB4F04"/>
    <w:rsid w:val="00BD12F1"/>
    <w:rsid w:val="00BD1E63"/>
    <w:rsid w:val="00BD2B1B"/>
    <w:rsid w:val="00BE344C"/>
    <w:rsid w:val="00BF423A"/>
    <w:rsid w:val="00C11349"/>
    <w:rsid w:val="00C12ACF"/>
    <w:rsid w:val="00C77A24"/>
    <w:rsid w:val="00CE7DAF"/>
    <w:rsid w:val="00CF369C"/>
    <w:rsid w:val="00D1294D"/>
    <w:rsid w:val="00D20B30"/>
    <w:rsid w:val="00D31E59"/>
    <w:rsid w:val="00D45C5B"/>
    <w:rsid w:val="00D62092"/>
    <w:rsid w:val="00D63989"/>
    <w:rsid w:val="00D64A8C"/>
    <w:rsid w:val="00D72BE0"/>
    <w:rsid w:val="00D903F1"/>
    <w:rsid w:val="00D97DA2"/>
    <w:rsid w:val="00DA0CA6"/>
    <w:rsid w:val="00DB541C"/>
    <w:rsid w:val="00DC0C2E"/>
    <w:rsid w:val="00DD3FA8"/>
    <w:rsid w:val="00DE374C"/>
    <w:rsid w:val="00E1007A"/>
    <w:rsid w:val="00E23387"/>
    <w:rsid w:val="00E24A8B"/>
    <w:rsid w:val="00E2654B"/>
    <w:rsid w:val="00E35D44"/>
    <w:rsid w:val="00E53E62"/>
    <w:rsid w:val="00E55A76"/>
    <w:rsid w:val="00E72931"/>
    <w:rsid w:val="00EA5155"/>
    <w:rsid w:val="00EC4134"/>
    <w:rsid w:val="00F06FB5"/>
    <w:rsid w:val="00F06FDB"/>
    <w:rsid w:val="00F34B69"/>
    <w:rsid w:val="00F3768F"/>
    <w:rsid w:val="00F45602"/>
    <w:rsid w:val="00F5604D"/>
    <w:rsid w:val="00F95A03"/>
    <w:rsid w:val="00FA2ACE"/>
    <w:rsid w:val="00FB122C"/>
    <w:rsid w:val="00FC75A9"/>
    <w:rsid w:val="00FC77E7"/>
    <w:rsid w:val="00FD7468"/>
    <w:rsid w:val="012B5176"/>
    <w:rsid w:val="0188454F"/>
    <w:rsid w:val="02623074"/>
    <w:rsid w:val="03214A2C"/>
    <w:rsid w:val="05133C63"/>
    <w:rsid w:val="0531703A"/>
    <w:rsid w:val="066F0031"/>
    <w:rsid w:val="0C051F47"/>
    <w:rsid w:val="0C994E86"/>
    <w:rsid w:val="0D9A7DDF"/>
    <w:rsid w:val="0E8149F9"/>
    <w:rsid w:val="0FDF4796"/>
    <w:rsid w:val="105207F7"/>
    <w:rsid w:val="12003516"/>
    <w:rsid w:val="12106DE6"/>
    <w:rsid w:val="124A08CF"/>
    <w:rsid w:val="1312427B"/>
    <w:rsid w:val="13484B32"/>
    <w:rsid w:val="137474AE"/>
    <w:rsid w:val="14A110AF"/>
    <w:rsid w:val="14E25FFC"/>
    <w:rsid w:val="14FB2F02"/>
    <w:rsid w:val="16B6444E"/>
    <w:rsid w:val="16F417A2"/>
    <w:rsid w:val="17D426A8"/>
    <w:rsid w:val="18493E42"/>
    <w:rsid w:val="187C716E"/>
    <w:rsid w:val="18A90101"/>
    <w:rsid w:val="19297756"/>
    <w:rsid w:val="1CBA7534"/>
    <w:rsid w:val="1D1A1BCA"/>
    <w:rsid w:val="1D441B15"/>
    <w:rsid w:val="1DC4621C"/>
    <w:rsid w:val="1DD217E5"/>
    <w:rsid w:val="1E5D6D5E"/>
    <w:rsid w:val="217D437D"/>
    <w:rsid w:val="229C47D4"/>
    <w:rsid w:val="233A5FEF"/>
    <w:rsid w:val="234B6EF7"/>
    <w:rsid w:val="241678C4"/>
    <w:rsid w:val="246E3811"/>
    <w:rsid w:val="251E3B5F"/>
    <w:rsid w:val="255C215A"/>
    <w:rsid w:val="27062195"/>
    <w:rsid w:val="27A71D1F"/>
    <w:rsid w:val="2AA04838"/>
    <w:rsid w:val="2B4A1E8D"/>
    <w:rsid w:val="2DD87A76"/>
    <w:rsid w:val="2FFA0EC4"/>
    <w:rsid w:val="350718BC"/>
    <w:rsid w:val="352E0AA4"/>
    <w:rsid w:val="356E6B08"/>
    <w:rsid w:val="358878E1"/>
    <w:rsid w:val="36612C48"/>
    <w:rsid w:val="36BD1EDC"/>
    <w:rsid w:val="36F05BAE"/>
    <w:rsid w:val="382A4631"/>
    <w:rsid w:val="39F529A3"/>
    <w:rsid w:val="3ADA62C7"/>
    <w:rsid w:val="3B313E2C"/>
    <w:rsid w:val="3DB8304E"/>
    <w:rsid w:val="3E764706"/>
    <w:rsid w:val="3EE250BA"/>
    <w:rsid w:val="3F4924E0"/>
    <w:rsid w:val="41353F7C"/>
    <w:rsid w:val="443261F1"/>
    <w:rsid w:val="44757D77"/>
    <w:rsid w:val="44C91465"/>
    <w:rsid w:val="453E25A2"/>
    <w:rsid w:val="45AD0ED4"/>
    <w:rsid w:val="4B031CE1"/>
    <w:rsid w:val="4C5A4552"/>
    <w:rsid w:val="4DE904E0"/>
    <w:rsid w:val="4E072DBA"/>
    <w:rsid w:val="4E366357"/>
    <w:rsid w:val="4FBE7EA2"/>
    <w:rsid w:val="51A47DA5"/>
    <w:rsid w:val="51FF0996"/>
    <w:rsid w:val="53376114"/>
    <w:rsid w:val="53856213"/>
    <w:rsid w:val="5415140D"/>
    <w:rsid w:val="54203E93"/>
    <w:rsid w:val="555E3E25"/>
    <w:rsid w:val="556D3B35"/>
    <w:rsid w:val="55FC7F21"/>
    <w:rsid w:val="561805AC"/>
    <w:rsid w:val="57CE326A"/>
    <w:rsid w:val="595F4BCF"/>
    <w:rsid w:val="597856B5"/>
    <w:rsid w:val="59FF35B4"/>
    <w:rsid w:val="5C33490D"/>
    <w:rsid w:val="5CAE541B"/>
    <w:rsid w:val="604265FC"/>
    <w:rsid w:val="610466BA"/>
    <w:rsid w:val="621C7E63"/>
    <w:rsid w:val="62EB2CD8"/>
    <w:rsid w:val="63520647"/>
    <w:rsid w:val="64A37CC7"/>
    <w:rsid w:val="6549392C"/>
    <w:rsid w:val="66192E8F"/>
    <w:rsid w:val="666B46A4"/>
    <w:rsid w:val="67D5446A"/>
    <w:rsid w:val="67F905F7"/>
    <w:rsid w:val="6C383399"/>
    <w:rsid w:val="6CC65117"/>
    <w:rsid w:val="6D0D7EFA"/>
    <w:rsid w:val="6D8A77CA"/>
    <w:rsid w:val="6F177F4F"/>
    <w:rsid w:val="710245F7"/>
    <w:rsid w:val="71F871DC"/>
    <w:rsid w:val="72046EB5"/>
    <w:rsid w:val="728F4A2C"/>
    <w:rsid w:val="729E4018"/>
    <w:rsid w:val="73B02BDC"/>
    <w:rsid w:val="74BB291D"/>
    <w:rsid w:val="74FE68C5"/>
    <w:rsid w:val="75F83D9A"/>
    <w:rsid w:val="780D2403"/>
    <w:rsid w:val="7A6A7A61"/>
    <w:rsid w:val="7A7D136F"/>
    <w:rsid w:val="7AA159BD"/>
    <w:rsid w:val="7AA9664C"/>
    <w:rsid w:val="7ABF7514"/>
    <w:rsid w:val="7AC65923"/>
    <w:rsid w:val="7B104EE4"/>
    <w:rsid w:val="7B194CB2"/>
    <w:rsid w:val="7C5F4699"/>
    <w:rsid w:val="7FE1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0" w:semiHidden="0" w:name="heading 7"/>
    <w:lsdException w:qFormat="1" w:uiPriority="0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5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9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libri Light" w:hAnsi="Calibri Light" w:eastAsia="宋体" w:cs="Times New Roman"/>
      <w:b/>
      <w:bCs/>
      <w:sz w:val="32"/>
      <w:szCs w:val="32"/>
    </w:rPr>
  </w:style>
  <w:style w:type="paragraph" w:styleId="4">
    <w:name w:val="heading 3"/>
    <w:basedOn w:val="1"/>
    <w:next w:val="1"/>
    <w:link w:val="20"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 w:eastAsia="宋体" w:cs="Times New Roman"/>
      <w:b/>
      <w:bCs/>
      <w:sz w:val="32"/>
      <w:szCs w:val="32"/>
    </w:rPr>
  </w:style>
  <w:style w:type="paragraph" w:styleId="5">
    <w:name w:val="heading 7"/>
    <w:basedOn w:val="1"/>
    <w:next w:val="1"/>
    <w:link w:val="26"/>
    <w:unhideWhenUsed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6">
    <w:name w:val="heading 8"/>
    <w:basedOn w:val="1"/>
    <w:next w:val="1"/>
    <w:link w:val="27"/>
    <w:unhideWhenUsed/>
    <w:qFormat/>
    <w:uiPriority w:val="0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annotation text"/>
    <w:basedOn w:val="1"/>
    <w:link w:val="21"/>
    <w:qFormat/>
    <w:uiPriority w:val="99"/>
    <w:pPr>
      <w:jc w:val="left"/>
    </w:pPr>
    <w:rPr>
      <w:lang w:val="zh-CN"/>
    </w:rPr>
  </w:style>
  <w:style w:type="paragraph" w:styleId="8">
    <w:name w:val="Balloon Text"/>
    <w:basedOn w:val="1"/>
    <w:link w:val="28"/>
    <w:qFormat/>
    <w:uiPriority w:val="0"/>
    <w:rPr>
      <w:sz w:val="18"/>
      <w:szCs w:val="18"/>
    </w:rPr>
  </w:style>
  <w:style w:type="paragraph" w:styleId="9">
    <w:name w:val="footer"/>
    <w:basedOn w:val="1"/>
    <w:link w:val="24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10">
    <w:name w:val="header"/>
    <w:basedOn w:val="1"/>
    <w:link w:val="2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footnote text"/>
    <w:basedOn w:val="1"/>
    <w:link w:val="30"/>
    <w:qFormat/>
    <w:uiPriority w:val="0"/>
    <w:pPr>
      <w:snapToGrid w:val="0"/>
      <w:jc w:val="left"/>
    </w:pPr>
    <w:rPr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Strong"/>
    <w:qFormat/>
    <w:uiPriority w:val="0"/>
    <w:rPr>
      <w:rFonts w:eastAsia="宋体" w:cs="Times New Roman"/>
      <w:sz w:val="21"/>
    </w:rPr>
  </w:style>
  <w:style w:type="character" w:styleId="17">
    <w:name w:val="Emphasis"/>
    <w:basedOn w:val="15"/>
    <w:qFormat/>
    <w:uiPriority w:val="20"/>
    <w:rPr>
      <w:i/>
      <w:iCs/>
    </w:rPr>
  </w:style>
  <w:style w:type="character" w:styleId="18">
    <w:name w:val="Hyperlink"/>
    <w:basedOn w:val="15"/>
    <w:qFormat/>
    <w:uiPriority w:val="0"/>
    <w:rPr>
      <w:color w:val="0000FF"/>
      <w:u w:val="single"/>
    </w:rPr>
  </w:style>
  <w:style w:type="character" w:customStyle="1" w:styleId="19">
    <w:name w:val="标题 2 Char"/>
    <w:basedOn w:val="15"/>
    <w:link w:val="3"/>
    <w:qFormat/>
    <w:uiPriority w:val="0"/>
    <w:rPr>
      <w:rFonts w:ascii="Calibri Light" w:hAnsi="Calibri Light" w:eastAsia="宋体" w:cs="Times New Roman"/>
      <w:b/>
      <w:bCs/>
      <w:sz w:val="32"/>
      <w:szCs w:val="32"/>
    </w:rPr>
  </w:style>
  <w:style w:type="character" w:customStyle="1" w:styleId="20">
    <w:name w:val="标题 3 Char"/>
    <w:basedOn w:val="15"/>
    <w:link w:val="4"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1">
    <w:name w:val="批注文字 Char"/>
    <w:basedOn w:val="15"/>
    <w:link w:val="7"/>
    <w:qFormat/>
    <w:uiPriority w:val="99"/>
    <w:rPr>
      <w:szCs w:val="24"/>
      <w:lang w:val="zh-CN"/>
    </w:rPr>
  </w:style>
  <w:style w:type="paragraph" w:customStyle="1" w:styleId="22">
    <w:name w:val="列出段落1"/>
    <w:basedOn w:val="1"/>
    <w:qFormat/>
    <w:uiPriority w:val="99"/>
    <w:pPr>
      <w:ind w:firstLine="420" w:firstLineChars="200"/>
    </w:pPr>
  </w:style>
  <w:style w:type="character" w:customStyle="1" w:styleId="23">
    <w:name w:val="页脚 Char"/>
    <w:basedOn w:val="15"/>
    <w:qFormat/>
    <w:uiPriority w:val="0"/>
    <w:rPr>
      <w:sz w:val="18"/>
      <w:szCs w:val="18"/>
    </w:rPr>
  </w:style>
  <w:style w:type="character" w:customStyle="1" w:styleId="24">
    <w:name w:val="页脚 Char1"/>
    <w:basedOn w:val="15"/>
    <w:link w:val="9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5">
    <w:name w:val="标题 1 Char"/>
    <w:basedOn w:val="15"/>
    <w:link w:val="2"/>
    <w:qFormat/>
    <w:uiPriority w:val="0"/>
    <w:rPr>
      <w:rFonts w:ascii="Calibri" w:hAnsi="Calibri"/>
      <w:b/>
      <w:bCs/>
      <w:kern w:val="44"/>
      <w:sz w:val="44"/>
      <w:szCs w:val="44"/>
    </w:rPr>
  </w:style>
  <w:style w:type="character" w:customStyle="1" w:styleId="26">
    <w:name w:val="标题 7 Char"/>
    <w:basedOn w:val="15"/>
    <w:link w:val="5"/>
    <w:qFormat/>
    <w:uiPriority w:val="0"/>
    <w:rPr>
      <w:b/>
      <w:bCs/>
      <w:sz w:val="24"/>
      <w:szCs w:val="24"/>
    </w:rPr>
  </w:style>
  <w:style w:type="character" w:customStyle="1" w:styleId="27">
    <w:name w:val="标题 8 Char"/>
    <w:basedOn w:val="15"/>
    <w:link w:val="6"/>
    <w:qFormat/>
    <w:uiPriority w:val="0"/>
    <w:rPr>
      <w:rFonts w:asciiTheme="majorHAnsi" w:hAnsiTheme="majorHAnsi" w:eastAsiaTheme="majorEastAsia" w:cstheme="majorBidi"/>
      <w:sz w:val="24"/>
      <w:szCs w:val="24"/>
    </w:rPr>
  </w:style>
  <w:style w:type="character" w:customStyle="1" w:styleId="28">
    <w:name w:val="批注框文本 Char"/>
    <w:basedOn w:val="15"/>
    <w:link w:val="8"/>
    <w:qFormat/>
    <w:uiPriority w:val="0"/>
    <w:rPr>
      <w:sz w:val="18"/>
      <w:szCs w:val="18"/>
    </w:rPr>
  </w:style>
  <w:style w:type="character" w:customStyle="1" w:styleId="29">
    <w:name w:val="页眉 Char"/>
    <w:basedOn w:val="15"/>
    <w:link w:val="10"/>
    <w:qFormat/>
    <w:uiPriority w:val="0"/>
    <w:rPr>
      <w:sz w:val="18"/>
      <w:szCs w:val="18"/>
    </w:rPr>
  </w:style>
  <w:style w:type="character" w:customStyle="1" w:styleId="30">
    <w:name w:val="脚注文本 Char"/>
    <w:basedOn w:val="15"/>
    <w:link w:val="11"/>
    <w:qFormat/>
    <w:uiPriority w:val="0"/>
    <w:rPr>
      <w:kern w:val="0"/>
      <w:sz w:val="18"/>
      <w:szCs w:val="18"/>
    </w:rPr>
  </w:style>
  <w:style w:type="paragraph" w:customStyle="1" w:styleId="31">
    <w:name w:val="列出段落11"/>
    <w:basedOn w:val="1"/>
    <w:qFormat/>
    <w:uiPriority w:val="34"/>
    <w:pPr>
      <w:ind w:firstLine="420" w:firstLineChars="200"/>
    </w:pPr>
  </w:style>
  <w:style w:type="paragraph" w:customStyle="1" w:styleId="32">
    <w:name w:val="List Paragraph1"/>
    <w:basedOn w:val="1"/>
    <w:qFormat/>
    <w:uiPriority w:val="99"/>
    <w:pPr>
      <w:ind w:firstLine="420" w:firstLineChars="200"/>
    </w:pPr>
  </w:style>
  <w:style w:type="paragraph" w:customStyle="1" w:styleId="33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34">
    <w:name w:val="列出段落2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 w:val="24"/>
    </w:rPr>
  </w:style>
  <w:style w:type="character" w:customStyle="1" w:styleId="35">
    <w:name w:val="b"/>
    <w:basedOn w:val="15"/>
    <w:qFormat/>
    <w:uiPriority w:val="0"/>
  </w:style>
  <w:style w:type="paragraph" w:customStyle="1" w:styleId="36">
    <w:name w:val="列出段落3"/>
    <w:basedOn w:val="1"/>
    <w:qFormat/>
    <w:uiPriority w:val="99"/>
    <w:pPr>
      <w:ind w:firstLine="420" w:firstLineChars="200"/>
    </w:pPr>
  </w:style>
  <w:style w:type="character" w:customStyle="1" w:styleId="37">
    <w:name w:val="bjh-strong"/>
    <w:basedOn w:val="1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5</Pages>
  <Words>1832</Words>
  <Characters>1923</Characters>
  <Lines>14</Lines>
  <Paragraphs>4</Paragraphs>
  <TotalTime>9</TotalTime>
  <ScaleCrop>false</ScaleCrop>
  <LinksUpToDate>false</LinksUpToDate>
  <CharactersWithSpaces>1949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2021-03-01T10:19:00Z</dcterms:created>
  <dc:creator>Windows 用户</dc:creator>
  <cp:lastModifiedBy>周周</cp:lastModifiedBy>
  <dcterms:modified xsi:type="dcterms:W3CDTF">2021-03-02T03:56:34Z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