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autoSpaceDE w:val="0"/>
        <w:autoSpaceDN w:val="0"/>
        <w:spacing w:before="30" w:after="0" w:line="240" w:lineRule="auto"/>
        <w:ind w:right="0"/>
        <w:jc w:val="both"/>
        <w:outlineLvl w:val="1"/>
        <w:rPr>
          <w:rFonts w:hint="default" w:ascii="仿宋" w:hAnsi="仿宋" w:eastAsia="仿宋" w:cs="仿宋"/>
          <w:b w:val="0"/>
          <w:bCs w:val="0"/>
          <w:kern w:val="0"/>
          <w:sz w:val="32"/>
          <w:szCs w:val="32"/>
          <w:lang w:val="en-US" w:bidi="zh-CN"/>
        </w:rPr>
      </w:pPr>
      <w:r>
        <w:rPr>
          <w:rFonts w:ascii="仿宋" w:hAnsi="仿宋" w:eastAsia="仿宋" w:cs="仿宋"/>
          <w:b w:val="0"/>
          <w:bCs w:val="0"/>
          <w:kern w:val="0"/>
          <w:sz w:val="32"/>
          <w:szCs w:val="32"/>
          <w:lang w:val="zh-CN" w:bidi="zh-CN"/>
        </w:rPr>
        <w:t xml:space="preserve">附件 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bidi="zh-CN"/>
        </w:rPr>
        <w:t>2</w:t>
      </w:r>
    </w:p>
    <w:p>
      <w:pPr>
        <w:rPr>
          <w:lang w:val="zh-C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仿宋" w:hAnsi="仿宋" w:eastAsia="仿宋" w:cs="仿宋"/>
          <w:b/>
          <w:bCs/>
          <w:kern w:val="0"/>
          <w:sz w:val="32"/>
          <w:szCs w:val="32"/>
          <w:lang w:val="zh-CN" w:eastAsia="zh-CN" w:bidi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zh-CN" w:eastAsia="zh-CN" w:bidi="zh-CN"/>
        </w:rPr>
        <w:t>202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 w:bidi="zh-CN"/>
        </w:rPr>
        <w:t>2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zh-CN" w:eastAsia="zh-CN" w:bidi="zh-CN"/>
        </w:rPr>
        <w:t>年全国行业职业技能竞赛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仿宋" w:hAnsi="仿宋" w:eastAsia="仿宋" w:cs="仿宋"/>
          <w:b/>
          <w:bCs/>
          <w:kern w:val="0"/>
          <w:sz w:val="32"/>
          <w:szCs w:val="32"/>
          <w:lang w:val="zh-CN" w:eastAsia="zh-CN" w:bidi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zh-CN" w:eastAsia="zh-CN" w:bidi="zh-CN"/>
        </w:rPr>
        <w:t>第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 w:bidi="zh-CN"/>
        </w:rPr>
        <w:t>四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zh-CN" w:eastAsia="zh-CN" w:bidi="zh-CN"/>
        </w:rPr>
        <w:t>届全国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 w:bidi="zh-CN"/>
        </w:rPr>
        <w:t>电子信息服务业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zh-CN" w:eastAsia="zh-CN" w:bidi="zh-CN"/>
        </w:rPr>
        <w:t>职业技能竞赛</w:t>
      </w:r>
    </w:p>
    <w:p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jc w:val="center"/>
        <w:textAlignment w:val="auto"/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 w:bidi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zh-CN" w:eastAsia="zh-CN" w:bidi="zh-CN"/>
        </w:rPr>
        <w:t>“中测杯”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 w:bidi="zh-CN"/>
        </w:rPr>
        <w:t>无损检测员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zh-CN" w:eastAsia="zh-CN" w:bidi="zh-CN"/>
        </w:rPr>
        <w:t>（智能检测）赛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 w:bidi="zh-CN"/>
        </w:rPr>
        <w:t>项</w:t>
      </w:r>
    </w:p>
    <w:p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jc w:val="center"/>
        <w:textAlignment w:val="auto"/>
        <w:rPr>
          <w:rFonts w:ascii="仿宋" w:hAnsi="仿宋" w:eastAsia="仿宋" w:cs="仿宋"/>
          <w:b/>
          <w:bCs/>
          <w:kern w:val="0"/>
          <w:sz w:val="32"/>
          <w:szCs w:val="32"/>
          <w:lang w:val="zh-CN" w:eastAsia="zh-CN" w:bidi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 w:bidi="zh-CN"/>
        </w:rPr>
        <w:t>决赛参赛</w:t>
      </w:r>
      <w:r>
        <w:rPr>
          <w:rFonts w:ascii="仿宋" w:hAnsi="仿宋" w:eastAsia="仿宋" w:cs="仿宋"/>
          <w:b/>
          <w:bCs/>
          <w:kern w:val="0"/>
          <w:sz w:val="32"/>
          <w:szCs w:val="32"/>
          <w:lang w:val="zh-CN" w:eastAsia="zh-CN" w:bidi="zh-CN"/>
        </w:rPr>
        <w:t>回执单</w:t>
      </w:r>
    </w:p>
    <w:p>
      <w:pPr>
        <w:keepNext w:val="0"/>
        <w:keepLines w:val="0"/>
        <w:pageBreakBefore w:val="0"/>
        <w:widowControl w:val="0"/>
        <w:tabs>
          <w:tab w:val="left" w:pos="39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right="0" w:firstLine="0" w:firstLineChars="0"/>
        <w:jc w:val="left"/>
        <w:textAlignment w:val="auto"/>
        <w:rPr>
          <w:rFonts w:ascii="Times New Roman" w:eastAsia="Times New Roman"/>
          <w:sz w:val="24"/>
        </w:rPr>
      </w:pPr>
      <w:r>
        <w:rPr>
          <w:sz w:val="24"/>
        </w:rPr>
        <w:t>省市：</w:t>
      </w:r>
      <w:r>
        <w:rPr>
          <w:spacing w:val="-1"/>
          <w:sz w:val="24"/>
        </w:rPr>
        <w:t xml:space="preserve"> </w:t>
      </w:r>
      <w:r>
        <w:rPr>
          <w:rFonts w:ascii="Times New Roman" w:eastAsia="Times New Roman"/>
          <w:sz w:val="24"/>
          <w:u w:val="single"/>
        </w:rPr>
        <w:t xml:space="preserve"> </w:t>
      </w:r>
      <w:r>
        <w:rPr>
          <w:rFonts w:ascii="Times New Roman" w:eastAsia="Times New Roman"/>
          <w:sz w:val="24"/>
          <w:u w:val="single"/>
        </w:rPr>
        <w:tab/>
      </w:r>
    </w:p>
    <w:p>
      <w:pPr>
        <w:keepNext w:val="0"/>
        <w:keepLines w:val="0"/>
        <w:pageBreakBefore w:val="0"/>
        <w:widowControl w:val="0"/>
        <w:tabs>
          <w:tab w:val="left" w:pos="777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right="0" w:firstLine="0" w:firstLineChars="0"/>
        <w:jc w:val="left"/>
        <w:textAlignment w:val="auto"/>
        <w:rPr>
          <w:rFonts w:ascii="Times New Roman" w:eastAsia="Times New Roman"/>
          <w:sz w:val="24"/>
          <w:u w:val="single"/>
        </w:rPr>
      </w:pPr>
      <w:r>
        <w:rPr>
          <w:spacing w:val="-1"/>
          <w:sz w:val="24"/>
        </w:rPr>
        <w:t>代</w:t>
      </w:r>
      <w:r>
        <w:rPr>
          <w:sz w:val="24"/>
        </w:rPr>
        <w:t>表队（学校</w:t>
      </w:r>
      <w:r>
        <w:rPr>
          <w:rFonts w:hint="eastAsia"/>
          <w:sz w:val="24"/>
          <w:lang w:eastAsia="zh-CN"/>
        </w:rPr>
        <w:t>、</w:t>
      </w:r>
      <w:r>
        <w:rPr>
          <w:rFonts w:hint="eastAsia"/>
          <w:sz w:val="24"/>
          <w:lang w:val="en-US" w:eastAsia="zh-CN"/>
        </w:rPr>
        <w:t>企业</w:t>
      </w:r>
      <w:r>
        <w:rPr>
          <w:sz w:val="24"/>
        </w:rPr>
        <w:t>）名称：</w:t>
      </w:r>
      <w:r>
        <w:rPr>
          <w:rFonts w:ascii="Times New Roman" w:eastAsia="Times New Roman"/>
          <w:sz w:val="24"/>
          <w:u w:val="single"/>
        </w:rPr>
        <w:t xml:space="preserve"> </w:t>
      </w:r>
      <w:r>
        <w:rPr>
          <w:rFonts w:ascii="Times New Roman" w:eastAsia="Times New Roman"/>
          <w:sz w:val="24"/>
          <w:u w:val="single"/>
        </w:rPr>
        <w:tab/>
      </w:r>
    </w:p>
    <w:p>
      <w:pPr>
        <w:keepNext w:val="0"/>
        <w:keepLines w:val="0"/>
        <w:pageBreakBefore w:val="0"/>
        <w:widowControl w:val="0"/>
        <w:tabs>
          <w:tab w:val="left" w:pos="777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right="0" w:firstLine="0" w:firstLineChars="0"/>
        <w:jc w:val="left"/>
        <w:textAlignment w:val="auto"/>
        <w:rPr>
          <w:rFonts w:ascii="Times New Roman" w:eastAsia="Times New Roman"/>
          <w:sz w:val="24"/>
          <w:u w:val="single"/>
        </w:rPr>
      </w:pPr>
    </w:p>
    <w:tbl>
      <w:tblPr>
        <w:tblStyle w:val="5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33"/>
        <w:gridCol w:w="1293"/>
        <w:gridCol w:w="1150"/>
        <w:gridCol w:w="1390"/>
        <w:gridCol w:w="1734"/>
        <w:gridCol w:w="207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1433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人员类别</w:t>
            </w:r>
          </w:p>
        </w:tc>
        <w:tc>
          <w:tcPr>
            <w:tcW w:w="1293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1150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390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联系方式</w:t>
            </w:r>
          </w:p>
        </w:tc>
        <w:tc>
          <w:tcPr>
            <w:tcW w:w="1734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参赛服装号码</w:t>
            </w:r>
          </w:p>
        </w:tc>
        <w:tc>
          <w:tcPr>
            <w:tcW w:w="2070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房间数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6" w:hRule="atLeast"/>
          <w:jc w:val="center"/>
        </w:trPr>
        <w:tc>
          <w:tcPr>
            <w:tcW w:w="1433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领队</w:t>
            </w:r>
          </w:p>
        </w:tc>
        <w:tc>
          <w:tcPr>
            <w:tcW w:w="1293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right="0" w:firstLine="480" w:firstLineChars="200"/>
              <w:jc w:val="center"/>
              <w:textAlignment w:val="auto"/>
              <w:rPr>
                <w:rFonts w:ascii="Times New Roman"/>
                <w:sz w:val="24"/>
              </w:rPr>
            </w:pPr>
          </w:p>
        </w:tc>
        <w:tc>
          <w:tcPr>
            <w:tcW w:w="1150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right="0" w:firstLine="480" w:firstLineChars="200"/>
              <w:jc w:val="center"/>
              <w:textAlignment w:val="auto"/>
              <w:rPr>
                <w:rFonts w:ascii="Times New Roman"/>
                <w:sz w:val="24"/>
              </w:rPr>
            </w:pPr>
          </w:p>
        </w:tc>
        <w:tc>
          <w:tcPr>
            <w:tcW w:w="1390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right="0" w:firstLine="480" w:firstLineChars="200"/>
              <w:jc w:val="center"/>
              <w:textAlignment w:val="auto"/>
              <w:rPr>
                <w:rFonts w:ascii="Times New Roman"/>
                <w:sz w:val="24"/>
              </w:rPr>
            </w:pPr>
          </w:p>
        </w:tc>
        <w:tc>
          <w:tcPr>
            <w:tcW w:w="1734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right="0" w:firstLine="480" w:firstLineChars="200"/>
              <w:jc w:val="center"/>
              <w:textAlignment w:val="auto"/>
              <w:rPr>
                <w:rFonts w:ascii="Times New Roman"/>
                <w:sz w:val="24"/>
              </w:rPr>
            </w:pPr>
          </w:p>
        </w:tc>
        <w:tc>
          <w:tcPr>
            <w:tcW w:w="2070" w:type="dxa"/>
            <w:vMerge w:val="restar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right="0" w:firstLine="520" w:firstLineChars="200"/>
              <w:jc w:val="center"/>
              <w:textAlignment w:val="auto"/>
              <w:rPr>
                <w:rFonts w:ascii="Times New Roman"/>
                <w:sz w:val="26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tabs>
                <w:tab w:val="left" w:pos="109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 w:firstLine="240" w:firstLineChars="100"/>
              <w:jc w:val="both"/>
              <w:textAlignment w:val="auto"/>
              <w:rPr>
                <w:sz w:val="24"/>
              </w:rPr>
            </w:pPr>
            <w:r>
              <w:rPr>
                <w:sz w:val="24"/>
              </w:rPr>
              <w:t>标准间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间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tabs>
                <w:tab w:val="left" w:pos="109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 w:firstLine="240" w:firstLineChars="100"/>
              <w:jc w:val="both"/>
              <w:textAlignment w:val="auto"/>
              <w:rPr>
                <w:sz w:val="24"/>
              </w:rPr>
            </w:pPr>
            <w:r>
              <w:rPr>
                <w:sz w:val="24"/>
              </w:rPr>
              <w:t>单人间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间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tabs>
                <w:tab w:val="left" w:pos="90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right="0" w:firstLine="480" w:firstLineChars="200"/>
              <w:jc w:val="both"/>
              <w:textAlignment w:val="auto"/>
              <w:rPr>
                <w:sz w:val="24"/>
              </w:rPr>
            </w:pPr>
            <w:r>
              <w:rPr>
                <w:sz w:val="24"/>
              </w:rPr>
              <w:t>计划抵达日期：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tabs>
                <w:tab w:val="left" w:pos="90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right="0" w:firstLine="480" w:firstLineChars="20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rFonts w:hint="eastAsia"/>
                <w:sz w:val="24"/>
                <w:lang w:val="en-US" w:eastAsia="zh-CN"/>
              </w:rPr>
              <w:t>2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月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1433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指导教师</w:t>
            </w:r>
          </w:p>
        </w:tc>
        <w:tc>
          <w:tcPr>
            <w:tcW w:w="1293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right="0" w:firstLine="480" w:firstLineChars="200"/>
              <w:jc w:val="center"/>
              <w:textAlignment w:val="auto"/>
              <w:rPr>
                <w:rFonts w:ascii="Times New Roman"/>
                <w:sz w:val="24"/>
              </w:rPr>
            </w:pPr>
          </w:p>
        </w:tc>
        <w:tc>
          <w:tcPr>
            <w:tcW w:w="1150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right="0" w:firstLine="480" w:firstLineChars="200"/>
              <w:jc w:val="center"/>
              <w:textAlignment w:val="auto"/>
              <w:rPr>
                <w:rFonts w:ascii="Times New Roman"/>
                <w:sz w:val="24"/>
              </w:rPr>
            </w:pPr>
          </w:p>
        </w:tc>
        <w:tc>
          <w:tcPr>
            <w:tcW w:w="1390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right="0" w:firstLine="480" w:firstLineChars="200"/>
              <w:jc w:val="center"/>
              <w:textAlignment w:val="auto"/>
              <w:rPr>
                <w:rFonts w:ascii="Times New Roman"/>
                <w:sz w:val="24"/>
              </w:rPr>
            </w:pPr>
          </w:p>
        </w:tc>
        <w:tc>
          <w:tcPr>
            <w:tcW w:w="1734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right="0" w:firstLine="480" w:firstLineChars="200"/>
              <w:jc w:val="center"/>
              <w:textAlignment w:val="auto"/>
              <w:rPr>
                <w:rFonts w:ascii="Times New Roman"/>
                <w:sz w:val="24"/>
              </w:rPr>
            </w:pPr>
          </w:p>
        </w:tc>
        <w:tc>
          <w:tcPr>
            <w:tcW w:w="2070" w:type="dxa"/>
            <w:vMerge w:val="continue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tabs>
                <w:tab w:val="left" w:pos="109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right="0" w:firstLine="480" w:firstLineChars="200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  <w:jc w:val="center"/>
        </w:trPr>
        <w:tc>
          <w:tcPr>
            <w:tcW w:w="1433" w:type="dxa"/>
            <w:tcBorders>
              <w:bottom w:val="nil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 w:rightChars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选手 1</w:t>
            </w:r>
          </w:p>
        </w:tc>
        <w:tc>
          <w:tcPr>
            <w:tcW w:w="1293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right="0" w:firstLine="480" w:firstLineChars="200"/>
              <w:jc w:val="center"/>
              <w:textAlignment w:val="auto"/>
              <w:rPr>
                <w:rFonts w:ascii="Times New Roman"/>
                <w:sz w:val="24"/>
              </w:rPr>
            </w:pPr>
          </w:p>
        </w:tc>
        <w:tc>
          <w:tcPr>
            <w:tcW w:w="1150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right="0" w:firstLine="480" w:firstLineChars="200"/>
              <w:jc w:val="center"/>
              <w:textAlignment w:val="auto"/>
              <w:rPr>
                <w:rFonts w:ascii="Times New Roman"/>
                <w:sz w:val="24"/>
              </w:rPr>
            </w:pPr>
          </w:p>
        </w:tc>
        <w:tc>
          <w:tcPr>
            <w:tcW w:w="1390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right="0" w:firstLine="480" w:firstLineChars="200"/>
              <w:jc w:val="center"/>
              <w:textAlignment w:val="auto"/>
              <w:rPr>
                <w:rFonts w:ascii="Times New Roman"/>
                <w:sz w:val="24"/>
              </w:rPr>
            </w:pPr>
          </w:p>
        </w:tc>
        <w:tc>
          <w:tcPr>
            <w:tcW w:w="1734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right="0" w:firstLine="480" w:firstLineChars="200"/>
              <w:jc w:val="center"/>
              <w:textAlignment w:val="auto"/>
              <w:rPr>
                <w:rFonts w:ascii="Times New Roman"/>
                <w:sz w:val="24"/>
              </w:rPr>
            </w:pPr>
          </w:p>
        </w:tc>
        <w:tc>
          <w:tcPr>
            <w:tcW w:w="2070" w:type="dxa"/>
            <w:vMerge w:val="continue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tabs>
                <w:tab w:val="left" w:pos="109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right="0" w:firstLine="480" w:firstLineChars="200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1433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 w:rightChars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选手 2</w:t>
            </w:r>
          </w:p>
        </w:tc>
        <w:tc>
          <w:tcPr>
            <w:tcW w:w="1293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right="0" w:firstLine="480" w:firstLineChars="200"/>
              <w:jc w:val="center"/>
              <w:textAlignment w:val="auto"/>
              <w:rPr>
                <w:rFonts w:ascii="Times New Roman"/>
                <w:sz w:val="24"/>
              </w:rPr>
            </w:pPr>
          </w:p>
        </w:tc>
        <w:tc>
          <w:tcPr>
            <w:tcW w:w="1150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right="0" w:firstLine="480" w:firstLineChars="200"/>
              <w:jc w:val="center"/>
              <w:textAlignment w:val="auto"/>
              <w:rPr>
                <w:rFonts w:ascii="Times New Roman"/>
                <w:sz w:val="24"/>
              </w:rPr>
            </w:pPr>
          </w:p>
        </w:tc>
        <w:tc>
          <w:tcPr>
            <w:tcW w:w="1390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right="0" w:firstLine="480" w:firstLineChars="200"/>
              <w:jc w:val="center"/>
              <w:textAlignment w:val="auto"/>
              <w:rPr>
                <w:rFonts w:ascii="Times New Roman"/>
                <w:sz w:val="24"/>
              </w:rPr>
            </w:pPr>
          </w:p>
        </w:tc>
        <w:tc>
          <w:tcPr>
            <w:tcW w:w="1734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right="0" w:firstLine="480" w:firstLineChars="200"/>
              <w:jc w:val="center"/>
              <w:textAlignment w:val="auto"/>
              <w:rPr>
                <w:rFonts w:ascii="Times New Roman"/>
                <w:sz w:val="24"/>
              </w:rPr>
            </w:pPr>
          </w:p>
        </w:tc>
        <w:tc>
          <w:tcPr>
            <w:tcW w:w="2070" w:type="dxa"/>
            <w:vMerge w:val="continue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tabs>
                <w:tab w:val="left" w:pos="90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right="0" w:firstLine="480" w:firstLineChars="200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1433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饮食特殊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sz w:val="24"/>
              </w:rPr>
              <w:t>禁忌</w:t>
            </w:r>
          </w:p>
        </w:tc>
        <w:tc>
          <w:tcPr>
            <w:tcW w:w="7637" w:type="dxa"/>
            <w:gridSpan w:val="5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right="0" w:firstLine="480" w:firstLineChars="200"/>
              <w:jc w:val="center"/>
              <w:textAlignment w:val="auto"/>
              <w:rPr>
                <w:rFonts w:ascii="Times New Roman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562" w:firstLineChars="200"/>
        <w:jc w:val="left"/>
        <w:textAlignment w:val="auto"/>
        <w:rPr>
          <w:rFonts w:hint="eastAsia" w:eastAsia="仿宋"/>
          <w:b/>
          <w:bCs/>
          <w:sz w:val="28"/>
          <w:szCs w:val="32"/>
          <w:lang w:val="en-US" w:eastAsia="zh-CN"/>
        </w:rPr>
      </w:pPr>
      <w:r>
        <w:rPr>
          <w:rFonts w:hint="eastAsia" w:eastAsia="仿宋"/>
          <w:b/>
          <w:bCs/>
          <w:sz w:val="28"/>
          <w:szCs w:val="32"/>
          <w:lang w:val="en-US" w:eastAsia="zh-CN"/>
        </w:rPr>
        <w:t>注：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spacing w:val="0"/>
          <w:sz w:val="28"/>
          <w:szCs w:val="28"/>
        </w:rPr>
        <w:t>回执表需在 202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spacing w:val="0"/>
          <w:sz w:val="28"/>
          <w:szCs w:val="28"/>
        </w:rPr>
        <w:t>年</w:t>
      </w:r>
      <w:r>
        <w:rPr>
          <w:rFonts w:hint="eastAsia" w:ascii="仿宋" w:hAnsi="仿宋" w:eastAsia="仿宋" w:cs="仿宋"/>
          <w:spacing w:val="0"/>
          <w:sz w:val="28"/>
          <w:szCs w:val="28"/>
          <w:lang w:eastAsia="zh-CN"/>
        </w:rPr>
        <w:t>1</w:t>
      </w:r>
      <w:r>
        <w:rPr>
          <w:rFonts w:hint="default" w:ascii="仿宋" w:hAnsi="仿宋" w:eastAsia="仿宋" w:cs="仿宋"/>
          <w:spacing w:val="0"/>
          <w:sz w:val="28"/>
          <w:szCs w:val="28"/>
          <w:lang w:eastAsia="zh-CN"/>
        </w:rPr>
        <w:t>2</w:t>
      </w:r>
      <w:r>
        <w:rPr>
          <w:rFonts w:hint="eastAsia" w:ascii="仿宋" w:hAnsi="仿宋" w:eastAsia="仿宋" w:cs="仿宋"/>
          <w:spacing w:val="0"/>
          <w:sz w:val="28"/>
          <w:szCs w:val="28"/>
          <w:lang w:eastAsia="zh-CN"/>
        </w:rPr>
        <w:t>月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16</w:t>
      </w:r>
      <w:r>
        <w:rPr>
          <w:rFonts w:hint="eastAsia" w:ascii="仿宋" w:hAnsi="仿宋" w:eastAsia="仿宋" w:cs="仿宋"/>
          <w:spacing w:val="0"/>
          <w:sz w:val="28"/>
          <w:szCs w:val="28"/>
          <w:lang w:eastAsia="zh-CN"/>
        </w:rPr>
        <w:t>日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中午12:00</w:t>
      </w:r>
      <w:r>
        <w:rPr>
          <w:rFonts w:hint="eastAsia" w:ascii="仿宋" w:hAnsi="仿宋" w:eastAsia="仿宋" w:cs="仿宋"/>
          <w:spacing w:val="0"/>
          <w:sz w:val="28"/>
          <w:szCs w:val="28"/>
        </w:rPr>
        <w:t>之前回复邮箱</w:t>
      </w:r>
      <w:r>
        <w:rPr>
          <w:rFonts w:hint="eastAsia" w:ascii="仿宋" w:hAnsi="仿宋" w:eastAsia="仿宋" w:cs="仿宋"/>
          <w:sz w:val="30"/>
        </w:rPr>
        <w:t>1879357379@qq.com</w:t>
      </w:r>
      <w:r>
        <w:rPr>
          <w:rFonts w:hint="eastAsia" w:ascii="仿宋" w:hAnsi="仿宋" w:eastAsia="仿宋" w:cs="仿宋"/>
          <w:sz w:val="28"/>
          <w:szCs w:val="28"/>
        </w:rPr>
        <w:t>。若不回复，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视为放弃参赛资格。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548" w:firstLineChars="200"/>
        <w:jc w:val="left"/>
        <w:textAlignment w:val="auto"/>
        <w:rPr>
          <w:sz w:val="28"/>
          <w:szCs w:val="28"/>
        </w:rPr>
      </w:pPr>
      <w:r>
        <w:rPr>
          <w:rFonts w:hint="eastAsia" w:ascii="仿宋" w:hAnsi="仿宋" w:eastAsia="仿宋" w:cs="仿宋"/>
          <w:spacing w:val="-3"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spacing w:val="-3"/>
          <w:sz w:val="28"/>
          <w:szCs w:val="28"/>
        </w:rPr>
        <w:t xml:space="preserve">参赛服装号码： </w:t>
      </w:r>
      <w:r>
        <w:rPr>
          <w:rFonts w:hint="eastAsia" w:ascii="仿宋" w:hAnsi="仿宋" w:eastAsia="仿宋" w:cs="仿宋"/>
          <w:sz w:val="28"/>
          <w:szCs w:val="28"/>
        </w:rPr>
        <w:t>M/165cm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、</w:t>
      </w:r>
      <w:r>
        <w:rPr>
          <w:rFonts w:hint="eastAsia" w:ascii="仿宋" w:hAnsi="仿宋" w:eastAsia="仿宋" w:cs="仿宋"/>
          <w:sz w:val="28"/>
          <w:szCs w:val="28"/>
        </w:rPr>
        <w:t xml:space="preserve">L/170cm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X</w:t>
      </w:r>
      <w:r>
        <w:rPr>
          <w:rFonts w:hint="eastAsia" w:ascii="仿宋" w:hAnsi="仿宋" w:eastAsia="仿宋" w:cs="仿宋"/>
          <w:sz w:val="28"/>
          <w:szCs w:val="28"/>
        </w:rPr>
        <w:t>L/175cm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、XX</w:t>
      </w:r>
      <w:r>
        <w:rPr>
          <w:rFonts w:hint="eastAsia" w:ascii="仿宋" w:hAnsi="仿宋" w:eastAsia="仿宋" w:cs="仿宋"/>
          <w:sz w:val="28"/>
          <w:szCs w:val="28"/>
        </w:rPr>
        <w:t xml:space="preserve">L/180cm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XXX</w:t>
      </w:r>
      <w:r>
        <w:rPr>
          <w:rFonts w:hint="eastAsia" w:ascii="仿宋" w:hAnsi="仿宋" w:eastAsia="仿宋" w:cs="仿宋"/>
          <w:sz w:val="28"/>
          <w:szCs w:val="28"/>
        </w:rPr>
        <w:t>L/185cm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3695700</wp:posOffset>
              </wp:positionH>
              <wp:positionV relativeFrom="page">
                <wp:posOffset>9935845</wp:posOffset>
              </wp:positionV>
              <wp:extent cx="167005" cy="1397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700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0" w:line="203" w:lineRule="exact"/>
                            <w:ind w:left="40" w:right="0" w:firstLine="0"/>
                            <w:jc w:val="left"/>
                            <w:rPr>
                              <w:rFonts w:ascii="Calibri"/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91pt;margin-top:782.35pt;height:11pt;width:13.15pt;mso-position-horizontal-relative:page;mso-position-vertical-relative:page;z-index:-251657216;mso-width-relative:page;mso-height-relative:page;" filled="f" stroked="f" coordsize="21600,21600" o:gfxdata="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G2uNVzbAAAADQEAAA8AAAAAAAAAAQAgAAAAIgAAAGRycy9kb3ducmV2LnhtbFBLAQIU&#10;ABQAAAAIAIdO4kD7wDhwtwEAAHEDAAAOAAAAAAAAAAEAIAAAACoBAABkcnMvZTJvRG9jLnhtbFBL&#10;BQYAAAAABgAGAFkBAABT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0" w:line="203" w:lineRule="exact"/>
                      <w:ind w:left="40" w:right="0" w:firstLine="0"/>
                      <w:jc w:val="left"/>
                      <w:rPr>
                        <w:rFonts w:ascii="Calibri"/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k2ZjljNjM2ZjY4NzMxZjQwMTE5MmMyMmUyOWFkZjQifQ=="/>
  </w:docVars>
  <w:rsids>
    <w:rsidRoot w:val="0A47169E"/>
    <w:rsid w:val="00B56022"/>
    <w:rsid w:val="04933193"/>
    <w:rsid w:val="0A47169E"/>
    <w:rsid w:val="13841C69"/>
    <w:rsid w:val="17046D75"/>
    <w:rsid w:val="1997072D"/>
    <w:rsid w:val="2A647D58"/>
    <w:rsid w:val="46BB6DF5"/>
    <w:rsid w:val="50A53155"/>
    <w:rsid w:val="64A4776D"/>
    <w:rsid w:val="6D3C3CCC"/>
    <w:rsid w:val="74485A21"/>
    <w:rsid w:val="78B813C8"/>
    <w:rsid w:val="7B5A1E27"/>
    <w:rsid w:val="7FDF4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libri Light" w:hAnsi="Calibri Light"/>
      <w:b/>
      <w:bCs/>
      <w:sz w:val="32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unhideWhenUsed/>
    <w:qFormat/>
    <w:uiPriority w:val="99"/>
    <w:pPr>
      <w:spacing w:before="48"/>
      <w:ind w:left="268"/>
    </w:pPr>
    <w:rPr>
      <w:rFonts w:ascii="仿宋" w:hAnsi="仿宋" w:eastAsia="仿宋"/>
      <w:sz w:val="30"/>
      <w:szCs w:val="30"/>
    </w:rPr>
  </w:style>
  <w:style w:type="paragraph" w:customStyle="1" w:styleId="7">
    <w:name w:val="Table Paragraph"/>
    <w:basedOn w:val="1"/>
    <w:qFormat/>
    <w:uiPriority w:val="1"/>
    <w:pPr>
      <w:jc w:val="center"/>
    </w:pPr>
    <w:rPr>
      <w:rFonts w:ascii="仿宋" w:hAnsi="仿宋" w:eastAsia="仿宋" w:cs="仿宋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187</Words>
  <Characters>254</Characters>
  <Lines>0</Lines>
  <Paragraphs>0</Paragraphs>
  <TotalTime>0</TotalTime>
  <ScaleCrop>false</ScaleCrop>
  <LinksUpToDate>false</LinksUpToDate>
  <CharactersWithSpaces>277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2021-11-19T18:01:00Z</dcterms:created>
  <dc:creator>沐风</dc:creator>
  <cp:lastModifiedBy>何勇</cp:lastModifiedBy>
  <dcterms:modified xsi:type="dcterms:W3CDTF">2022-12-12T02:35:45Z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93AE259CE4094EBBBA5E6E07164F2FE7</vt:lpwstr>
  </property>
</Properties>
</file>